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4D59" w14:textId="70098A08" w:rsidR="0035601C" w:rsidRDefault="0035601C" w:rsidP="0035601C">
      <w:pPr>
        <w:spacing w:after="0" w:line="240" w:lineRule="auto"/>
        <w:jc w:val="center"/>
        <w:rPr>
          <w:rFonts w:ascii="Candara" w:hAnsi="Candara"/>
          <w:sz w:val="44"/>
          <w:szCs w:val="48"/>
        </w:rPr>
      </w:pPr>
      <w:r>
        <w:rPr>
          <w:rFonts w:ascii="Candara" w:hAnsi="Candara"/>
          <w:noProof/>
          <w:sz w:val="44"/>
          <w:szCs w:val="48"/>
        </w:rPr>
        <w:drawing>
          <wp:anchor distT="0" distB="0" distL="114300" distR="114300" simplePos="0" relativeHeight="251658240" behindDoc="0" locked="0" layoutInCell="1" allowOverlap="1" wp14:anchorId="35E4A2C7" wp14:editId="006EA5A9">
            <wp:simplePos x="0" y="0"/>
            <wp:positionH relativeFrom="column">
              <wp:posOffset>5580907</wp:posOffset>
            </wp:positionH>
            <wp:positionV relativeFrom="paragraph">
              <wp:posOffset>4564</wp:posOffset>
            </wp:positionV>
            <wp:extent cx="963295" cy="99187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991870"/>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noProof/>
          <w:sz w:val="44"/>
          <w:szCs w:val="48"/>
        </w:rPr>
        <w:drawing>
          <wp:anchor distT="0" distB="0" distL="114300" distR="114300" simplePos="0" relativeHeight="251659264" behindDoc="0" locked="0" layoutInCell="1" allowOverlap="1" wp14:anchorId="7B27EE27" wp14:editId="08005049">
            <wp:simplePos x="0" y="0"/>
            <wp:positionH relativeFrom="column">
              <wp:posOffset>301361</wp:posOffset>
            </wp:positionH>
            <wp:positionV relativeFrom="paragraph">
              <wp:posOffset>4565</wp:posOffset>
            </wp:positionV>
            <wp:extent cx="982980" cy="9829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page">
              <wp14:pctWidth>0</wp14:pctWidth>
            </wp14:sizeRelH>
            <wp14:sizeRelV relativeFrom="page">
              <wp14:pctHeight>0</wp14:pctHeight>
            </wp14:sizeRelV>
          </wp:anchor>
        </w:drawing>
      </w:r>
    </w:p>
    <w:p w14:paraId="1CF2502C" w14:textId="734592C3" w:rsidR="0035601C" w:rsidRPr="0035601C" w:rsidRDefault="0035601C" w:rsidP="0035601C">
      <w:pPr>
        <w:spacing w:after="0" w:line="240" w:lineRule="auto"/>
        <w:jc w:val="center"/>
        <w:rPr>
          <w:rFonts w:ascii="Candara" w:hAnsi="Candara"/>
          <w:b/>
          <w:bCs/>
          <w:sz w:val="44"/>
          <w:szCs w:val="48"/>
        </w:rPr>
      </w:pPr>
      <w:r w:rsidRPr="0035601C">
        <w:rPr>
          <w:rFonts w:ascii="Candara" w:hAnsi="Candara"/>
          <w:b/>
          <w:bCs/>
          <w:sz w:val="44"/>
          <w:szCs w:val="48"/>
        </w:rPr>
        <w:t xml:space="preserve">Zone </w:t>
      </w:r>
      <w:r w:rsidR="00D83BBC">
        <w:rPr>
          <w:rFonts w:ascii="Candara" w:hAnsi="Candara"/>
          <w:b/>
          <w:bCs/>
          <w:sz w:val="44"/>
          <w:szCs w:val="48"/>
        </w:rPr>
        <w:t>5</w:t>
      </w:r>
    </w:p>
    <w:p w14:paraId="1F9EB801" w14:textId="77777777" w:rsidR="0035601C" w:rsidRDefault="0035601C" w:rsidP="0035601C">
      <w:pPr>
        <w:spacing w:after="0" w:line="240" w:lineRule="auto"/>
        <w:jc w:val="both"/>
        <w:rPr>
          <w:rFonts w:ascii="Candara" w:hAnsi="Candara"/>
          <w:szCs w:val="24"/>
        </w:rPr>
      </w:pPr>
    </w:p>
    <w:p w14:paraId="162C1C1D" w14:textId="77777777" w:rsidR="0035601C" w:rsidRDefault="0035601C" w:rsidP="0035601C">
      <w:pPr>
        <w:spacing w:after="0" w:line="240" w:lineRule="auto"/>
        <w:jc w:val="both"/>
        <w:rPr>
          <w:rFonts w:ascii="Candara" w:hAnsi="Candara"/>
          <w:szCs w:val="24"/>
        </w:rPr>
      </w:pPr>
    </w:p>
    <w:p w14:paraId="151A5CC9" w14:textId="77777777" w:rsidR="0035601C" w:rsidRDefault="0035601C" w:rsidP="0035601C">
      <w:pPr>
        <w:spacing w:after="0" w:line="240" w:lineRule="auto"/>
        <w:jc w:val="both"/>
        <w:rPr>
          <w:rFonts w:ascii="Candara" w:hAnsi="Candara"/>
          <w:szCs w:val="24"/>
        </w:rPr>
      </w:pPr>
    </w:p>
    <w:p w14:paraId="7F5BCC9C" w14:textId="77777777" w:rsidR="0035601C" w:rsidRDefault="0035601C" w:rsidP="0035601C">
      <w:pPr>
        <w:spacing w:after="0" w:line="240" w:lineRule="auto"/>
        <w:jc w:val="both"/>
        <w:rPr>
          <w:rFonts w:ascii="Candara" w:hAnsi="Candara"/>
          <w:szCs w:val="24"/>
        </w:rPr>
      </w:pPr>
    </w:p>
    <w:p w14:paraId="70681CA7" w14:textId="591EAE87" w:rsidR="0035601C" w:rsidRDefault="0035601C" w:rsidP="0035601C">
      <w:pPr>
        <w:spacing w:after="0" w:line="240" w:lineRule="auto"/>
        <w:jc w:val="both"/>
        <w:rPr>
          <w:rFonts w:ascii="Candara" w:hAnsi="Candara"/>
          <w:szCs w:val="24"/>
        </w:rPr>
      </w:pPr>
      <w:r w:rsidRPr="007C66A6">
        <w:rPr>
          <w:rFonts w:ascii="Candara" w:hAnsi="Candara"/>
          <w:szCs w:val="24"/>
        </w:rPr>
        <w:t xml:space="preserve">All eligible players are invited to attend a try-out camp for the selection of the Zone </w:t>
      </w:r>
      <w:r w:rsidR="00D83BBC">
        <w:rPr>
          <w:rFonts w:ascii="Candara" w:hAnsi="Candara"/>
          <w:szCs w:val="24"/>
        </w:rPr>
        <w:t>5</w:t>
      </w:r>
      <w:r w:rsidRPr="007C66A6">
        <w:rPr>
          <w:rFonts w:ascii="Candara" w:hAnsi="Candara"/>
          <w:szCs w:val="24"/>
        </w:rPr>
        <w:t xml:space="preserve"> team for the 202</w:t>
      </w:r>
      <w:r>
        <w:rPr>
          <w:rFonts w:ascii="Candara" w:hAnsi="Candara"/>
          <w:szCs w:val="24"/>
        </w:rPr>
        <w:t>3</w:t>
      </w:r>
      <w:r w:rsidRPr="007C66A6">
        <w:rPr>
          <w:rFonts w:ascii="Candara" w:hAnsi="Candara"/>
          <w:szCs w:val="24"/>
        </w:rPr>
        <w:t xml:space="preserve"> Alberta Summer Games.</w:t>
      </w:r>
    </w:p>
    <w:p w14:paraId="65202F1F" w14:textId="77777777" w:rsidR="0035601C" w:rsidRPr="007C66A6" w:rsidRDefault="0035601C" w:rsidP="0035601C">
      <w:pPr>
        <w:spacing w:after="0" w:line="240" w:lineRule="auto"/>
        <w:jc w:val="both"/>
        <w:rPr>
          <w:rFonts w:ascii="Candara" w:hAnsi="Candara"/>
          <w:szCs w:val="24"/>
        </w:rPr>
      </w:pPr>
    </w:p>
    <w:p w14:paraId="1EBCAD3A" w14:textId="77777777" w:rsidR="0035601C" w:rsidRPr="007C66A6" w:rsidRDefault="0035601C" w:rsidP="0035601C">
      <w:pPr>
        <w:spacing w:after="0" w:line="240" w:lineRule="auto"/>
        <w:jc w:val="both"/>
        <w:rPr>
          <w:rFonts w:ascii="Candara" w:hAnsi="Candara"/>
          <w:szCs w:val="24"/>
        </w:rPr>
      </w:pPr>
      <w:r w:rsidRPr="007C66A6">
        <w:rPr>
          <w:rFonts w:ascii="Candara" w:hAnsi="Candara"/>
          <w:szCs w:val="24"/>
        </w:rPr>
        <w:t>Player Eligibility:</w:t>
      </w:r>
    </w:p>
    <w:p w14:paraId="474E524D" w14:textId="77777777" w:rsidR="0035601C" w:rsidRPr="007C66A6" w:rsidRDefault="0035601C" w:rsidP="0035601C">
      <w:pPr>
        <w:pStyle w:val="Level1"/>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ndara" w:hAnsi="Candara"/>
          <w:sz w:val="18"/>
        </w:rPr>
      </w:pPr>
      <w:r>
        <w:rPr>
          <w:rFonts w:ascii="Candara" w:hAnsi="Candara"/>
          <w:sz w:val="18"/>
        </w:rPr>
        <w:t>Players must m</w:t>
      </w:r>
      <w:r w:rsidRPr="007C66A6">
        <w:rPr>
          <w:rFonts w:ascii="Candara" w:hAnsi="Candara"/>
          <w:sz w:val="18"/>
        </w:rPr>
        <w:t xml:space="preserve">eet the </w:t>
      </w:r>
      <w:r>
        <w:rPr>
          <w:rFonts w:ascii="Candara" w:hAnsi="Candara"/>
          <w:sz w:val="18"/>
        </w:rPr>
        <w:t xml:space="preserve">following </w:t>
      </w:r>
      <w:r w:rsidRPr="007C66A6">
        <w:rPr>
          <w:rFonts w:ascii="Candara" w:hAnsi="Candara"/>
          <w:sz w:val="18"/>
        </w:rPr>
        <w:t>requirements for the Alberta Summer Games:</w:t>
      </w:r>
    </w:p>
    <w:p w14:paraId="22B831B6"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sidRPr="007C66A6">
        <w:rPr>
          <w:rFonts w:ascii="Candara" w:hAnsi="Candara"/>
          <w:sz w:val="18"/>
        </w:rPr>
        <w:t>Age requirement – Under 1</w:t>
      </w:r>
      <w:r>
        <w:rPr>
          <w:rFonts w:ascii="Candara" w:hAnsi="Candara"/>
          <w:sz w:val="18"/>
        </w:rPr>
        <w:t>5</w:t>
      </w:r>
      <w:r w:rsidRPr="007C66A6">
        <w:rPr>
          <w:rFonts w:ascii="Candara" w:hAnsi="Candara"/>
          <w:sz w:val="18"/>
        </w:rPr>
        <w:t xml:space="preserve"> </w:t>
      </w:r>
      <w:r>
        <w:rPr>
          <w:rFonts w:ascii="Candara" w:hAnsi="Candara"/>
          <w:sz w:val="18"/>
        </w:rPr>
        <w:t xml:space="preserve">prior to </w:t>
      </w:r>
      <w:r w:rsidRPr="007C66A6">
        <w:rPr>
          <w:rFonts w:ascii="Candara" w:hAnsi="Candara"/>
          <w:sz w:val="18"/>
        </w:rPr>
        <w:t>January 1</w:t>
      </w:r>
      <w:r>
        <w:rPr>
          <w:rFonts w:ascii="Candara" w:hAnsi="Candara"/>
          <w:sz w:val="18"/>
        </w:rPr>
        <w:t xml:space="preserve">, </w:t>
      </w:r>
      <w:r w:rsidRPr="007C66A6">
        <w:rPr>
          <w:rFonts w:ascii="Candara" w:hAnsi="Candara"/>
          <w:sz w:val="18"/>
        </w:rPr>
        <w:t>202</w:t>
      </w:r>
      <w:r>
        <w:rPr>
          <w:rFonts w:ascii="Candara" w:hAnsi="Candara"/>
          <w:sz w:val="18"/>
        </w:rPr>
        <w:t xml:space="preserve">3 (born in 2008 or later). The minimum age is 13 as of July 23, 2023. </w:t>
      </w:r>
    </w:p>
    <w:p w14:paraId="0F57CF83" w14:textId="77777777" w:rsidR="0035601C" w:rsidRPr="007C66A6" w:rsidRDefault="0035601C" w:rsidP="0035601C">
      <w:pPr>
        <w:pStyle w:val="ListParagraph"/>
        <w:widowControl w:val="0"/>
        <w:tabs>
          <w:tab w:val="left" w:pos="-1440"/>
          <w:tab w:val="left" w:pos="-720"/>
        </w:tabs>
        <w:spacing w:after="0" w:line="240" w:lineRule="auto"/>
        <w:jc w:val="both"/>
        <w:rPr>
          <w:rFonts w:ascii="Candara" w:hAnsi="Candara"/>
          <w:sz w:val="18"/>
        </w:rPr>
      </w:pPr>
    </w:p>
    <w:p w14:paraId="36C09780"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Residence requirement – Each </w:t>
      </w:r>
      <w:r w:rsidRPr="007C66A6">
        <w:rPr>
          <w:rFonts w:ascii="Candara" w:hAnsi="Candara"/>
          <w:sz w:val="18"/>
        </w:rPr>
        <w:t xml:space="preserve">player </w:t>
      </w:r>
      <w:r w:rsidRPr="007C66A6">
        <w:rPr>
          <w:rFonts w:ascii="Candara" w:hAnsi="Candara"/>
          <w:b/>
          <w:sz w:val="18"/>
        </w:rPr>
        <w:t>MUST</w:t>
      </w:r>
      <w:r w:rsidRPr="007C66A6">
        <w:rPr>
          <w:rFonts w:ascii="Candara" w:hAnsi="Candara"/>
          <w:sz w:val="18"/>
        </w:rPr>
        <w:t xml:space="preserve"> be a resident of the zone to compete for that zone. </w:t>
      </w:r>
    </w:p>
    <w:p w14:paraId="1580EB36" w14:textId="77777777" w:rsidR="0035601C" w:rsidRPr="00894CFE" w:rsidRDefault="0035601C" w:rsidP="0035601C">
      <w:pPr>
        <w:widowControl w:val="0"/>
        <w:tabs>
          <w:tab w:val="left" w:pos="-1440"/>
          <w:tab w:val="left" w:pos="-720"/>
        </w:tabs>
        <w:spacing w:after="0" w:line="240" w:lineRule="auto"/>
        <w:jc w:val="both"/>
        <w:rPr>
          <w:rFonts w:ascii="Candara" w:hAnsi="Candara"/>
          <w:sz w:val="18"/>
        </w:rPr>
      </w:pPr>
    </w:p>
    <w:p w14:paraId="0DCC24B4"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Category requirement – Players must be affiliated with Softball Alberta for the current softball season to a team at the U15B, C, or D or lower levels. </w:t>
      </w:r>
    </w:p>
    <w:p w14:paraId="6BA8B5B3" w14:textId="77777777" w:rsidR="0035601C" w:rsidRPr="00052F8D" w:rsidRDefault="0035601C" w:rsidP="0035601C">
      <w:pPr>
        <w:widowControl w:val="0"/>
        <w:tabs>
          <w:tab w:val="left" w:pos="-1440"/>
          <w:tab w:val="left" w:pos="-720"/>
        </w:tabs>
        <w:spacing w:after="0" w:line="240" w:lineRule="auto"/>
        <w:jc w:val="both"/>
        <w:rPr>
          <w:rFonts w:ascii="Candara" w:hAnsi="Candara"/>
          <w:sz w:val="18"/>
        </w:rPr>
      </w:pPr>
    </w:p>
    <w:p w14:paraId="424F8997" w14:textId="77777777" w:rsidR="0035601C" w:rsidRPr="007C66A6" w:rsidRDefault="0035601C" w:rsidP="0035601C">
      <w:pPr>
        <w:pStyle w:val="ListParagraph"/>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rPr>
      </w:pPr>
      <w:r w:rsidRPr="007C66A6">
        <w:rPr>
          <w:rFonts w:ascii="Candara" w:hAnsi="Candara"/>
          <w:sz w:val="18"/>
        </w:rPr>
        <w:t>All Players must participate in a</w:t>
      </w:r>
      <w:r>
        <w:rPr>
          <w:rFonts w:ascii="Candara" w:hAnsi="Candara"/>
          <w:sz w:val="18"/>
        </w:rPr>
        <w:t>t least one</w:t>
      </w:r>
      <w:r w:rsidRPr="007C66A6">
        <w:rPr>
          <w:rFonts w:ascii="Candara" w:hAnsi="Candara"/>
          <w:sz w:val="18"/>
        </w:rPr>
        <w:t xml:space="preserve"> zone camp (</w:t>
      </w:r>
      <w:r w:rsidRPr="007C66A6">
        <w:rPr>
          <w:rFonts w:ascii="Candara" w:hAnsi="Candara"/>
          <w:b/>
          <w:sz w:val="18"/>
        </w:rPr>
        <w:t>a</w:t>
      </w:r>
      <w:r>
        <w:rPr>
          <w:rFonts w:ascii="Candara" w:hAnsi="Candara"/>
          <w:b/>
          <w:sz w:val="18"/>
        </w:rPr>
        <w:t>n</w:t>
      </w:r>
      <w:r w:rsidRPr="007C66A6">
        <w:rPr>
          <w:rFonts w:ascii="Candara" w:hAnsi="Candara"/>
          <w:b/>
          <w:sz w:val="18"/>
        </w:rPr>
        <w:t xml:space="preserve"> $11.50 per camp tryout fee is applicable</w:t>
      </w:r>
      <w:r w:rsidRPr="007C66A6">
        <w:rPr>
          <w:rFonts w:ascii="Candara" w:hAnsi="Candara"/>
          <w:sz w:val="18"/>
        </w:rPr>
        <w:t>) to be eligible for selection.</w:t>
      </w:r>
    </w:p>
    <w:p w14:paraId="005E3F8D" w14:textId="77777777" w:rsidR="0035601C" w:rsidRPr="007C66A6" w:rsidRDefault="0035601C" w:rsidP="0035601C">
      <w:pPr>
        <w:spacing w:after="0" w:line="240" w:lineRule="auto"/>
        <w:rPr>
          <w:rFonts w:ascii="Candara" w:hAnsi="Candara"/>
          <w:sz w:val="24"/>
          <w:szCs w:val="24"/>
        </w:rPr>
      </w:pPr>
    </w:p>
    <w:p w14:paraId="3AB8A198" w14:textId="21CD2D7D" w:rsidR="0035601C" w:rsidRPr="007C66A6" w:rsidRDefault="0035601C" w:rsidP="0035601C">
      <w:pPr>
        <w:pBdr>
          <w:top w:val="double" w:sz="4" w:space="1" w:color="auto"/>
          <w:left w:val="double" w:sz="4" w:space="4" w:color="auto"/>
          <w:bottom w:val="double" w:sz="4" w:space="1" w:color="auto"/>
          <w:right w:val="double" w:sz="4" w:space="4" w:color="auto"/>
        </w:pBdr>
        <w:spacing w:before="120" w:after="0" w:line="240" w:lineRule="auto"/>
        <w:rPr>
          <w:rFonts w:ascii="Candara" w:hAnsi="Candara"/>
          <w:b/>
          <w:color w:val="0000FF"/>
          <w:sz w:val="24"/>
          <w:szCs w:val="24"/>
        </w:rPr>
      </w:pPr>
      <w:r w:rsidRPr="007C66A6">
        <w:rPr>
          <w:rFonts w:ascii="Candara" w:hAnsi="Candara"/>
          <w:b/>
          <w:color w:val="0000FF"/>
          <w:sz w:val="24"/>
          <w:szCs w:val="24"/>
        </w:rPr>
        <w:t>Tryout #</w:t>
      </w:r>
      <w:r w:rsidR="00367274">
        <w:rPr>
          <w:rFonts w:ascii="Candara" w:hAnsi="Candara"/>
          <w:b/>
          <w:color w:val="0000FF"/>
          <w:sz w:val="24"/>
          <w:szCs w:val="24"/>
        </w:rPr>
        <w:t>2</w:t>
      </w:r>
      <w:r w:rsidRPr="007C66A6">
        <w:rPr>
          <w:rFonts w:ascii="Candara" w:hAnsi="Candara"/>
          <w:b/>
          <w:color w:val="0000FF"/>
          <w:sz w:val="24"/>
          <w:szCs w:val="24"/>
        </w:rPr>
        <w:t xml:space="preserve"> </w:t>
      </w:r>
    </w:p>
    <w:p w14:paraId="581C25DA" w14:textId="547E880C"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360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Date: </w:t>
      </w:r>
      <w:r>
        <w:rPr>
          <w:rFonts w:ascii="Candara" w:hAnsi="Candara"/>
          <w:color w:val="0000FF"/>
          <w:sz w:val="24"/>
          <w:szCs w:val="24"/>
        </w:rPr>
        <w:t>S</w:t>
      </w:r>
      <w:r w:rsidR="00A43E48">
        <w:rPr>
          <w:rFonts w:ascii="Candara" w:hAnsi="Candara"/>
          <w:color w:val="0000FF"/>
          <w:sz w:val="24"/>
          <w:szCs w:val="24"/>
        </w:rPr>
        <w:t>un</w:t>
      </w:r>
      <w:r>
        <w:rPr>
          <w:rFonts w:ascii="Candara" w:hAnsi="Candara"/>
          <w:color w:val="0000FF"/>
          <w:sz w:val="24"/>
          <w:szCs w:val="24"/>
        </w:rPr>
        <w:t>day,</w:t>
      </w:r>
      <w:r w:rsidR="00A43E48">
        <w:rPr>
          <w:rFonts w:ascii="Candara" w:hAnsi="Candara"/>
          <w:color w:val="0000FF"/>
          <w:sz w:val="24"/>
          <w:szCs w:val="24"/>
        </w:rPr>
        <w:t xml:space="preserve"> April 30</w:t>
      </w:r>
      <w:r w:rsidRPr="007C66A6">
        <w:rPr>
          <w:rFonts w:ascii="Candara" w:hAnsi="Candara"/>
          <w:color w:val="0000FF"/>
          <w:sz w:val="24"/>
          <w:szCs w:val="24"/>
        </w:rPr>
        <w:tab/>
      </w:r>
    </w:p>
    <w:p w14:paraId="4AE4F80F" w14:textId="10BDEE0B"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Location: </w:t>
      </w:r>
      <w:proofErr w:type="spellStart"/>
      <w:r w:rsidR="00367274" w:rsidRPr="00367274">
        <w:rPr>
          <w:rFonts w:ascii="Candara" w:hAnsi="Candara"/>
          <w:color w:val="0000FF"/>
          <w:shd w:val="clear" w:color="auto" w:fill="FFFFFF"/>
        </w:rPr>
        <w:t>Josephburg</w:t>
      </w:r>
      <w:proofErr w:type="spellEnd"/>
      <w:r w:rsidR="00367274" w:rsidRPr="00367274">
        <w:rPr>
          <w:rFonts w:ascii="Candara" w:hAnsi="Candara"/>
          <w:color w:val="0000FF"/>
          <w:shd w:val="clear" w:color="auto" w:fill="FFFFFF"/>
        </w:rPr>
        <w:t xml:space="preserve"> Diamonds (beside Moyer Rec Centre - 4, 54569 Range Road 215, </w:t>
      </w:r>
      <w:proofErr w:type="spellStart"/>
      <w:r w:rsidR="00367274" w:rsidRPr="00367274">
        <w:rPr>
          <w:rFonts w:ascii="Candara" w:hAnsi="Candara"/>
          <w:color w:val="0000FF"/>
          <w:shd w:val="clear" w:color="auto" w:fill="FFFFFF"/>
        </w:rPr>
        <w:t>Josephburg</w:t>
      </w:r>
      <w:proofErr w:type="spellEnd"/>
      <w:r w:rsidR="00367274">
        <w:rPr>
          <w:rFonts w:ascii="Verdana" w:hAnsi="Verdana"/>
          <w:color w:val="000000"/>
          <w:sz w:val="17"/>
          <w:szCs w:val="17"/>
          <w:shd w:val="clear" w:color="auto" w:fill="FFFFFF"/>
        </w:rPr>
        <w:t>)    </w:t>
      </w:r>
      <w:r w:rsidRPr="007C66A6">
        <w:rPr>
          <w:rFonts w:ascii="Candara" w:hAnsi="Candara"/>
          <w:color w:val="0000FF"/>
          <w:sz w:val="24"/>
          <w:szCs w:val="24"/>
        </w:rPr>
        <w:t xml:space="preserve">  </w:t>
      </w:r>
      <w:r w:rsidRPr="007C66A6">
        <w:rPr>
          <w:rFonts w:ascii="Candara" w:hAnsi="Candara"/>
          <w:color w:val="0000FF"/>
          <w:sz w:val="24"/>
          <w:szCs w:val="24"/>
        </w:rPr>
        <w:tab/>
      </w:r>
    </w:p>
    <w:p w14:paraId="4D0D2573" w14:textId="783391A2"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Time: </w:t>
      </w:r>
      <w:r w:rsidR="00367274">
        <w:rPr>
          <w:rFonts w:ascii="Candara" w:hAnsi="Candara"/>
          <w:color w:val="0000FF"/>
          <w:sz w:val="24"/>
          <w:szCs w:val="24"/>
        </w:rPr>
        <w:t>2:00 pm – 5:00 pm</w:t>
      </w:r>
    </w:p>
    <w:p w14:paraId="0C6289FE" w14:textId="77777777" w:rsidR="0035601C" w:rsidRPr="00B61593" w:rsidRDefault="0035601C" w:rsidP="0035601C">
      <w:pPr>
        <w:spacing w:before="120" w:after="0" w:line="240" w:lineRule="auto"/>
        <w:rPr>
          <w:rFonts w:ascii="Candara" w:hAnsi="Candara"/>
          <w:sz w:val="16"/>
          <w:szCs w:val="16"/>
        </w:rPr>
      </w:pPr>
    </w:p>
    <w:p w14:paraId="3B548740"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ndara" w:hAnsi="Candara"/>
          <w:sz w:val="18"/>
          <w:szCs w:val="18"/>
        </w:rPr>
      </w:pPr>
      <w:r w:rsidRPr="0035601C">
        <w:rPr>
          <w:rFonts w:ascii="Candara" w:hAnsi="Candara"/>
          <w:sz w:val="18"/>
          <w:szCs w:val="18"/>
        </w:rPr>
        <w:t>Assessment of players will be based on any and all information available, including performance at camps, league games, playoff games, and Provincial Championships along with personal scouting by the coaches and information provided by club team coaches.</w:t>
      </w:r>
    </w:p>
    <w:p w14:paraId="34D58202" w14:textId="527761A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r w:rsidRPr="0035601C">
        <w:rPr>
          <w:rFonts w:ascii="Candara" w:hAnsi="Candara"/>
          <w:sz w:val="18"/>
          <w:szCs w:val="18"/>
        </w:rPr>
        <w:t xml:space="preserve">Note: If a player is unable to attend, but interested, please complete the registration process and email to be notified of the next camp. Email to:  </w:t>
      </w:r>
      <w:r w:rsidR="00D83BBC">
        <w:rPr>
          <w:rFonts w:ascii="Candara" w:hAnsi="Candara"/>
          <w:sz w:val="18"/>
          <w:szCs w:val="18"/>
        </w:rPr>
        <w:t>Jason Reinhart</w:t>
      </w:r>
      <w:r w:rsidRPr="0035601C">
        <w:rPr>
          <w:rFonts w:ascii="Candara" w:hAnsi="Candara"/>
          <w:sz w:val="18"/>
          <w:szCs w:val="18"/>
        </w:rPr>
        <w:t xml:space="preserve"> (</w:t>
      </w:r>
      <w:hyperlink r:id="rId7" w:history="1">
        <w:r w:rsidR="00D83BBC" w:rsidRPr="00F75047">
          <w:rPr>
            <w:rStyle w:val="Hyperlink"/>
            <w:rFonts w:ascii="Candara" w:eastAsiaTheme="minorHAnsi" w:hAnsi="Candara" w:cs="Cambria"/>
            <w:sz w:val="18"/>
            <w:szCs w:val="18"/>
            <w:lang w:val="en-US"/>
          </w:rPr>
          <w:t>famrhino39@gmail.com</w:t>
        </w:r>
      </w:hyperlink>
      <w:r w:rsidRPr="0035601C">
        <w:rPr>
          <w:rFonts w:ascii="Candara" w:hAnsi="Candara"/>
          <w:sz w:val="18"/>
          <w:szCs w:val="18"/>
        </w:rPr>
        <w:t>).</w:t>
      </w:r>
    </w:p>
    <w:p w14:paraId="7DE965CF"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p>
    <w:p w14:paraId="7DF3A34B" w14:textId="77777777" w:rsidR="0035601C" w:rsidRPr="0035601C" w:rsidRDefault="0035601C" w:rsidP="0035601C">
      <w:pPr>
        <w:widowControl w:val="0"/>
        <w:tabs>
          <w:tab w:val="left" w:pos="450"/>
        </w:tabs>
        <w:spacing w:after="120" w:line="240" w:lineRule="auto"/>
        <w:jc w:val="both"/>
        <w:rPr>
          <w:rFonts w:ascii="Candara" w:hAnsi="Candara"/>
          <w:sz w:val="18"/>
          <w:szCs w:val="18"/>
        </w:rPr>
      </w:pPr>
      <w:r w:rsidRPr="0035601C">
        <w:rPr>
          <w:rFonts w:ascii="Candara" w:hAnsi="Candara"/>
          <w:b/>
          <w:sz w:val="18"/>
          <w:szCs w:val="18"/>
        </w:rPr>
        <w:t>TEAM</w:t>
      </w:r>
    </w:p>
    <w:p w14:paraId="06CC6012" w14:textId="77777777" w:rsidR="0035601C" w:rsidRPr="0035601C" w:rsidRDefault="0035601C" w:rsidP="0035601C">
      <w:pPr>
        <w:widowControl w:val="0"/>
        <w:numPr>
          <w:ilvl w:val="0"/>
          <w:numId w:val="1"/>
        </w:numPr>
        <w:tabs>
          <w:tab w:val="clear" w:pos="720"/>
          <w:tab w:val="left" w:pos="360"/>
        </w:tabs>
        <w:spacing w:after="0" w:line="240" w:lineRule="auto"/>
        <w:ind w:left="360"/>
        <w:jc w:val="both"/>
        <w:rPr>
          <w:rFonts w:ascii="Candara" w:hAnsi="Candara"/>
          <w:sz w:val="18"/>
          <w:szCs w:val="18"/>
        </w:rPr>
      </w:pPr>
      <w:r w:rsidRPr="0035601C">
        <w:rPr>
          <w:rFonts w:ascii="Candara" w:hAnsi="Candara"/>
          <w:sz w:val="18"/>
          <w:szCs w:val="18"/>
        </w:rPr>
        <w:t>The size of the final team shall be fourteen (14) players unless the zone has fewer than fourteen (14) players try out for the competition.</w:t>
      </w:r>
    </w:p>
    <w:p w14:paraId="698E54B3" w14:textId="77777777" w:rsidR="0035601C" w:rsidRPr="0035601C" w:rsidRDefault="0035601C" w:rsidP="0035601C">
      <w:pPr>
        <w:widowControl w:val="0"/>
        <w:numPr>
          <w:ilvl w:val="0"/>
          <w:numId w:val="1"/>
        </w:numPr>
        <w:tabs>
          <w:tab w:val="clear" w:pos="720"/>
          <w:tab w:val="left" w:pos="360"/>
        </w:tabs>
        <w:spacing w:before="120" w:after="0" w:line="240" w:lineRule="auto"/>
        <w:ind w:left="360"/>
        <w:jc w:val="both"/>
        <w:rPr>
          <w:rFonts w:ascii="Candara" w:hAnsi="Candara"/>
          <w:sz w:val="18"/>
          <w:szCs w:val="18"/>
        </w:rPr>
      </w:pPr>
      <w:r w:rsidRPr="0035601C">
        <w:rPr>
          <w:rFonts w:ascii="Candara" w:hAnsi="Candara"/>
          <w:sz w:val="18"/>
          <w:szCs w:val="18"/>
        </w:rPr>
        <w:t>Players may be removed from the athlete pool or from a Zone Team due to:</w:t>
      </w:r>
    </w:p>
    <w:p w14:paraId="14543FC8"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Inability to perform due to injury, illness or for other medical reason as determined by a medical practitioner</w:t>
      </w:r>
    </w:p>
    <w:p w14:paraId="7F1F8C95"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Violating team rules and/or Softball Alberta’s policies and procedures</w:t>
      </w:r>
    </w:p>
    <w:p w14:paraId="7861216B"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Exhibiting conduct that is detrimental to the image of the Alberta Summer Games program</w:t>
      </w:r>
    </w:p>
    <w:p w14:paraId="414BF849"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Breaching the Alberta Sport Code of Conduct</w:t>
      </w:r>
    </w:p>
    <w:p w14:paraId="1A80F073"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Voluntarily withdrawing</w:t>
      </w:r>
    </w:p>
    <w:p w14:paraId="5F951CC7"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Fraudulently misrepresenting themselves</w:t>
      </w:r>
    </w:p>
    <w:p w14:paraId="767DF68D" w14:textId="77777777" w:rsidR="0035601C" w:rsidRPr="0035601C" w:rsidRDefault="0035601C" w:rsidP="0035601C">
      <w:pPr>
        <w:keepNext/>
        <w:keepLines/>
        <w:widowControl w:val="0"/>
        <w:numPr>
          <w:ilvl w:val="0"/>
          <w:numId w:val="1"/>
        </w:numPr>
        <w:tabs>
          <w:tab w:val="clear" w:pos="720"/>
          <w:tab w:val="left" w:pos="360"/>
        </w:tabs>
        <w:spacing w:before="120" w:after="120" w:line="240" w:lineRule="auto"/>
        <w:ind w:left="360"/>
        <w:jc w:val="both"/>
        <w:rPr>
          <w:rFonts w:ascii="Candara" w:hAnsi="Candara"/>
          <w:sz w:val="18"/>
          <w:szCs w:val="18"/>
        </w:rPr>
      </w:pPr>
      <w:r w:rsidRPr="0035601C">
        <w:rPr>
          <w:rFonts w:ascii="Candara" w:hAnsi="Candara"/>
          <w:sz w:val="18"/>
          <w:szCs w:val="18"/>
        </w:rPr>
        <w:t>Players selected to the final Zone Team will pay the following registration fees:</w:t>
      </w:r>
    </w:p>
    <w:p w14:paraId="59686D84"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$11.50 per tryout camp fee</w:t>
      </w:r>
    </w:p>
    <w:p w14:paraId="163E492E"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$80 individual Alberta Summer Games fee</w:t>
      </w:r>
      <w:r w:rsidRPr="0035601C">
        <w:rPr>
          <w:rFonts w:ascii="Candara" w:hAnsi="Candara"/>
          <w:sz w:val="18"/>
          <w:szCs w:val="18"/>
        </w:rPr>
        <w:t xml:space="preserve"> </w:t>
      </w:r>
    </w:p>
    <w:p w14:paraId="6E8A3696"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b/>
          <w:sz w:val="18"/>
          <w:szCs w:val="18"/>
        </w:rPr>
        <w:t xml:space="preserve">Up to $150 plus GST for the cost of uniform and attire </w:t>
      </w:r>
      <w:r w:rsidRPr="0035601C">
        <w:rPr>
          <w:rFonts w:ascii="Candara" w:hAnsi="Candara"/>
          <w:bCs/>
          <w:sz w:val="18"/>
          <w:szCs w:val="18"/>
        </w:rPr>
        <w:t xml:space="preserve">(Includes </w:t>
      </w:r>
      <w:r w:rsidRPr="0035601C">
        <w:rPr>
          <w:rFonts w:ascii="Candara" w:hAnsi="Candara"/>
          <w:sz w:val="18"/>
          <w:szCs w:val="18"/>
        </w:rPr>
        <w:t>uniform top, jacket, socks, hat and belt. Players will be responsible to get their own black pants.)</w:t>
      </w:r>
    </w:p>
    <w:p w14:paraId="475D0045"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sz w:val="18"/>
          <w:szCs w:val="18"/>
        </w:rPr>
        <w:t>Additional team costs for specialty items like T-Shirts, hoodies etc. is at the choice of the final chosen team.</w:t>
      </w:r>
    </w:p>
    <w:p w14:paraId="55E02092" w14:textId="77777777" w:rsidR="0035601C" w:rsidRPr="0035601C" w:rsidRDefault="0035601C" w:rsidP="0035601C">
      <w:pPr>
        <w:widowControl w:val="0"/>
        <w:tabs>
          <w:tab w:val="left" w:pos="540"/>
        </w:tabs>
        <w:spacing w:before="120" w:after="0" w:line="240" w:lineRule="auto"/>
        <w:ind w:left="547" w:hanging="547"/>
        <w:jc w:val="both"/>
        <w:rPr>
          <w:rFonts w:ascii="Candara" w:hAnsi="Candara"/>
          <w:sz w:val="18"/>
          <w:szCs w:val="18"/>
        </w:rPr>
      </w:pPr>
      <w:r w:rsidRPr="0035601C">
        <w:rPr>
          <w:rFonts w:ascii="Candara" w:hAnsi="Candara"/>
          <w:b/>
          <w:sz w:val="18"/>
          <w:szCs w:val="18"/>
        </w:rPr>
        <w:t>Note:</w:t>
      </w:r>
      <w:r w:rsidRPr="0035601C">
        <w:rPr>
          <w:rFonts w:ascii="Candara" w:hAnsi="Candara"/>
          <w:sz w:val="18"/>
          <w:szCs w:val="18"/>
        </w:rPr>
        <w:t xml:space="preserve"> Equipment is the responsibility of the head coach, but each player is to provide their own cleats, helmets, bats, catcher’s equipment and water bottle.</w:t>
      </w:r>
    </w:p>
    <w:p w14:paraId="29494AB6" w14:textId="5BE1C30B" w:rsidR="00D962EA"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szCs w:val="18"/>
        </w:rPr>
      </w:pPr>
      <w:r w:rsidRPr="0035601C">
        <w:rPr>
          <w:rFonts w:ascii="Candara" w:hAnsi="Candara"/>
          <w:sz w:val="18"/>
          <w:szCs w:val="18"/>
        </w:rPr>
        <w:t>Teams may look for their own sponsorships locally provided that they are not in conflict with Alberta Sport or Host Society sponsorships for the Alberta Summer Games.</w:t>
      </w:r>
    </w:p>
    <w:sectPr w:rsidR="00D962EA" w:rsidRPr="0035601C" w:rsidSect="003560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D04"/>
    <w:multiLevelType w:val="hybridMultilevel"/>
    <w:tmpl w:val="9552FA4A"/>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55C11CEE"/>
    <w:multiLevelType w:val="hybridMultilevel"/>
    <w:tmpl w:val="1B5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01558"/>
    <w:multiLevelType w:val="hybridMultilevel"/>
    <w:tmpl w:val="AE30F654"/>
    <w:lvl w:ilvl="0" w:tplc="26562ED8">
      <w:start w:val="1"/>
      <w:numFmt w:val="lowerLetter"/>
      <w:lvlText w:val="%1)"/>
      <w:lvlJc w:val="left"/>
      <w:pPr>
        <w:tabs>
          <w:tab w:val="num" w:pos="720"/>
        </w:tabs>
        <w:ind w:left="720" w:hanging="360"/>
      </w:pPr>
      <w:rPr>
        <w:rFonts w:cs="Times New Roman" w:hint="default"/>
      </w:rPr>
    </w:lvl>
    <w:lvl w:ilvl="1" w:tplc="91FE5A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E721CFC"/>
    <w:multiLevelType w:val="multilevel"/>
    <w:tmpl w:val="6430DBE0"/>
    <w:lvl w:ilvl="0">
      <w:start w:val="1"/>
      <w:numFmt w:val="bullet"/>
      <w:lvlText w:val=""/>
      <w:lvlJc w:val="left"/>
      <w:rPr>
        <w:rFonts w:ascii="Symbol" w:hAnsi="Symbol" w:hint="default"/>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16cid:durableId="1679231487">
    <w:abstractNumId w:val="2"/>
  </w:num>
  <w:num w:numId="2" w16cid:durableId="470876270">
    <w:abstractNumId w:val="3"/>
  </w:num>
  <w:num w:numId="3" w16cid:durableId="793789713">
    <w:abstractNumId w:val="1"/>
  </w:num>
  <w:num w:numId="4" w16cid:durableId="192676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1C"/>
    <w:rsid w:val="0035601C"/>
    <w:rsid w:val="00367274"/>
    <w:rsid w:val="00A43E48"/>
    <w:rsid w:val="00D83BBC"/>
    <w:rsid w:val="00D9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895F"/>
  <w15:chartTrackingRefBased/>
  <w15:docId w15:val="{3762BD0D-4DF3-46A1-9120-254B4800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1C"/>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35601C"/>
    <w:pPr>
      <w:widowControl w:val="0"/>
      <w:spacing w:after="0" w:line="240" w:lineRule="auto"/>
    </w:pPr>
    <w:rPr>
      <w:rFonts w:ascii="Times New Roman" w:hAnsi="Times New Roman"/>
      <w:sz w:val="24"/>
      <w:szCs w:val="20"/>
      <w:lang w:val="en-US"/>
    </w:rPr>
  </w:style>
  <w:style w:type="character" w:styleId="Hyperlink">
    <w:name w:val="Hyperlink"/>
    <w:uiPriority w:val="99"/>
    <w:unhideWhenUsed/>
    <w:rsid w:val="0035601C"/>
    <w:rPr>
      <w:color w:val="0000FF"/>
      <w:u w:val="single"/>
    </w:rPr>
  </w:style>
  <w:style w:type="paragraph" w:styleId="ListParagraph">
    <w:name w:val="List Paragraph"/>
    <w:basedOn w:val="Normal"/>
    <w:uiPriority w:val="34"/>
    <w:qFormat/>
    <w:rsid w:val="0035601C"/>
    <w:pPr>
      <w:ind w:left="720"/>
      <w:contextualSpacing/>
    </w:pPr>
  </w:style>
  <w:style w:type="character" w:styleId="UnresolvedMention">
    <w:name w:val="Unresolved Mention"/>
    <w:basedOn w:val="DefaultParagraphFont"/>
    <w:uiPriority w:val="99"/>
    <w:semiHidden/>
    <w:unhideWhenUsed/>
    <w:rsid w:val="00D8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mrhino3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Patry</dc:creator>
  <cp:keywords/>
  <dc:description/>
  <cp:lastModifiedBy>MICHELE Patry</cp:lastModifiedBy>
  <cp:revision>2</cp:revision>
  <dcterms:created xsi:type="dcterms:W3CDTF">2023-04-13T19:18:00Z</dcterms:created>
  <dcterms:modified xsi:type="dcterms:W3CDTF">2023-04-13T19:18:00Z</dcterms:modified>
</cp:coreProperties>
</file>